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CCD2C" w14:textId="7B1BFB08" w:rsidR="0045365E" w:rsidRDefault="00000000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附件 </w:t>
      </w:r>
      <w:r w:rsidR="009F67D3"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：</w:t>
      </w:r>
    </w:p>
    <w:p w14:paraId="3D17DC96" w14:textId="0A1D51CE" w:rsidR="0045365E" w:rsidRDefault="00000000">
      <w:pPr>
        <w:spacing w:before="215"/>
        <w:jc w:val="center"/>
        <w:rPr>
          <w:rFonts w:ascii="宋体" w:hAnsi="宋体" w:cs="宋体"/>
          <w:kern w:val="0"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第</w:t>
      </w:r>
      <w:r w:rsidR="0038388A">
        <w:rPr>
          <w:rFonts w:hint="eastAsia"/>
          <w:b/>
          <w:bCs/>
          <w:sz w:val="36"/>
          <w:szCs w:val="36"/>
        </w:rPr>
        <w:t>十</w:t>
      </w:r>
      <w:r>
        <w:rPr>
          <w:rFonts w:hint="eastAsia"/>
          <w:b/>
          <w:bCs/>
          <w:sz w:val="36"/>
          <w:szCs w:val="36"/>
        </w:rPr>
        <w:t>届研究生干部</w:t>
      </w:r>
      <w:r w:rsidR="007E0622">
        <w:rPr>
          <w:rFonts w:hint="eastAsia"/>
          <w:b/>
          <w:bCs/>
          <w:sz w:val="36"/>
          <w:szCs w:val="36"/>
        </w:rPr>
        <w:t>素质拓展大赛</w:t>
      </w:r>
      <w:r w:rsidR="009F67D3">
        <w:rPr>
          <w:rFonts w:hint="eastAsia"/>
          <w:b/>
          <w:bCs/>
          <w:sz w:val="36"/>
          <w:szCs w:val="36"/>
        </w:rPr>
        <w:t>评分细则</w:t>
      </w:r>
    </w:p>
    <w:p w14:paraId="0376AF2C" w14:textId="77777777" w:rsidR="0068240E" w:rsidRPr="0068240E" w:rsidRDefault="0068240E" w:rsidP="0068240E">
      <w:pPr>
        <w:widowControl/>
        <w:ind w:firstLine="482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bookmarkStart w:id="0" w:name="_Hlk166587236"/>
      <w:r w:rsidRPr="0068240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一、考核内容</w:t>
      </w:r>
    </w:p>
    <w:p w14:paraId="78212E32" w14:textId="09786DE5" w:rsidR="00171333" w:rsidRPr="00171333" w:rsidRDefault="0068240E" w:rsidP="00171333">
      <w:pPr>
        <w:widowControl/>
        <w:ind w:firstLine="480"/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1、以小组为单位的</w:t>
      </w:r>
      <w:r w:rsidRPr="0068240E"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</w:rPr>
        <w:t>出勤情况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（每次活动小组出勤人数至少5人视为小组出勤，大赛要求小组全勤）</w:t>
      </w:r>
      <w:r w:rsidR="00171333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；</w:t>
      </w:r>
    </w:p>
    <w:p w14:paraId="3523F7DF" w14:textId="73F715E1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2、小组的</w:t>
      </w:r>
      <w:r w:rsidRPr="0068240E"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</w:rPr>
        <w:t>主题活动报告1份</w:t>
      </w:r>
      <w:r w:rsidR="00171333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；</w:t>
      </w:r>
    </w:p>
    <w:p w14:paraId="3FE8E82C" w14:textId="77777777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3、小组的</w:t>
      </w:r>
      <w:r w:rsidRPr="0068240E"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</w:rPr>
        <w:t>活动考核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：</w:t>
      </w:r>
    </w:p>
    <w:p w14:paraId="651FC8BB" w14:textId="217793AF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（1）活动考核：考核该主题负责小组的组织水平，由各参赛小组组长与综合事务中心共同进行每场讲座的考核</w:t>
      </w:r>
      <w:r w:rsidR="00171333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；</w:t>
      </w:r>
    </w:p>
    <w:p w14:paraId="0F64AB97" w14:textId="7B4302F6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（2）推文阅读量：小组负责各自活动主题的公众号推文（一周内的阅读量），活动结束推文</w:t>
      </w:r>
      <w:r w:rsidRPr="0068240E">
        <w:rPr>
          <w:rFonts w:ascii="仿宋" w:eastAsia="仿宋" w:hAnsi="仿宋" w:cs="仿宋" w:hint="eastAsia"/>
          <w:b/>
          <w:bCs/>
          <w:color w:val="FF0000"/>
          <w:kern w:val="0"/>
          <w:sz w:val="28"/>
          <w:szCs w:val="28"/>
        </w:rPr>
        <w:t>24小时内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发给各组就业发展中心负责人，由各组负责人统计记录阅读量并汇总</w:t>
      </w:r>
      <w:r w:rsidR="00171333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；</w:t>
      </w:r>
    </w:p>
    <w:p w14:paraId="24178AC9" w14:textId="1E223073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（3）心得体会：小组每人每次参与活动记录的情况与内容以及该次的心得体会，每人一份，其中共包含9次活动</w:t>
      </w:r>
      <w:r w:rsidR="00171333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；</w:t>
      </w:r>
    </w:p>
    <w:p w14:paraId="36340D13" w14:textId="77777777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（4）活动表现：每期活动每个组的发言情况和讨论情况，比如说每个组的发言次数等方面积极度。</w:t>
      </w:r>
    </w:p>
    <w:p w14:paraId="05E65365" w14:textId="77777777" w:rsidR="0068240E" w:rsidRPr="0068240E" w:rsidRDefault="0068240E" w:rsidP="0068240E">
      <w:pPr>
        <w:widowControl/>
        <w:ind w:firstLine="482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二、团队考核计分方式</w:t>
      </w:r>
    </w:p>
    <w:p w14:paraId="7019F3B9" w14:textId="77777777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计分主要依据出勤情况、主题报告、活动考核三部分内容，考勤情况占比</w:t>
      </w:r>
      <w:r w:rsidRPr="0068240E">
        <w:rPr>
          <w:rFonts w:ascii="仿宋" w:eastAsia="仿宋" w:hAnsi="仿宋" w:cs="仿宋"/>
          <w:color w:val="000000" w:themeColor="text1"/>
          <w:kern w:val="0"/>
          <w:sz w:val="28"/>
          <w:szCs w:val="28"/>
        </w:rPr>
        <w:t>1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5%，主题报告占40%，活动考核占比4</w:t>
      </w:r>
      <w:r w:rsidRPr="0068240E">
        <w:rPr>
          <w:rFonts w:ascii="仿宋" w:eastAsia="仿宋" w:hAnsi="仿宋" w:cs="仿宋"/>
          <w:color w:val="000000" w:themeColor="text1"/>
          <w:kern w:val="0"/>
          <w:sz w:val="28"/>
          <w:szCs w:val="28"/>
        </w:rPr>
        <w:t>5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%，各项分数加总即得各组总分，以总分为评判名次的标准。</w:t>
      </w:r>
    </w:p>
    <w:p w14:paraId="2EA7FC97" w14:textId="77777777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lastRenderedPageBreak/>
        <w:t>1、考勤情况满分100分，考核各期活动各组参与度，将统计各组所有活动出勤总人次，人数最多组100分，第二95，第三90，第四85，第五80，第六75，第七70，第八65，第九60。</w:t>
      </w:r>
    </w:p>
    <w:p w14:paraId="7D91F469" w14:textId="77777777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2、主题报告满分100分，由南京林业大学研究生常代会成员评审评分，常代会委员对9组分别打分，去掉最高及最低分后取平均分。</w:t>
      </w:r>
    </w:p>
    <w:p w14:paraId="635A4BE4" w14:textId="77777777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3、活动考核满分100分，包括会议考核、推文阅读量、小组组员的活动笔记心得、活动表现四项评分。</w:t>
      </w:r>
    </w:p>
    <w:p w14:paraId="1A1E4B76" w14:textId="77777777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（1）活动考核：考核该主题负责小组的组织水平，由参赛成员与研会办公室综合评分，评分第一30分，第二28，第三26，第四24，第五22，第六20，第七18，第八16，第九14；</w:t>
      </w:r>
    </w:p>
    <w:p w14:paraId="1741BB59" w14:textId="77777777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（2）推文阅读量：小组负责各自的公众号推文，微信公众号推文一周内的阅读量统计排名，评分第一30分，第二28，第三26，第四24，第五22，第六20，第七18，第八16，第九14；</w:t>
      </w:r>
    </w:p>
    <w:p w14:paraId="4FBCF1C4" w14:textId="77777777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（3）心得体会：小组每人每次参与活动记录的情况与内容以及该次的心得体会，由负责部门就业发展中心评审评分，满分:3</w:t>
      </w:r>
      <w:r w:rsidRPr="0068240E">
        <w:rPr>
          <w:rFonts w:ascii="仿宋" w:eastAsia="仿宋" w:hAnsi="仿宋" w:cs="仿宋"/>
          <w:color w:val="000000" w:themeColor="text1"/>
          <w:kern w:val="0"/>
          <w:sz w:val="28"/>
          <w:szCs w:val="28"/>
        </w:rPr>
        <w:t>0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分；</w:t>
      </w:r>
    </w:p>
    <w:p w14:paraId="1E93BB08" w14:textId="15374B9D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（4）</w:t>
      </w:r>
      <w:bookmarkStart w:id="1" w:name="_Hlk42809175"/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活动表现</w:t>
      </w:r>
      <w:r w:rsidRPr="0068240E">
        <w:rPr>
          <w:rFonts w:ascii="仿宋" w:eastAsia="仿宋" w:hAnsi="仿宋" w:cs="仿宋" w:hint="eastAsia"/>
          <w:kern w:val="0"/>
          <w:sz w:val="28"/>
          <w:szCs w:val="28"/>
        </w:rPr>
        <w:t>：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每期每个组的发言情况和讨论情况，比如说每个组的发言次数，由就业发展中心工作人员记录打分，满分：1</w:t>
      </w:r>
      <w:r w:rsidRPr="0068240E">
        <w:rPr>
          <w:rFonts w:ascii="仿宋" w:eastAsia="仿宋" w:hAnsi="仿宋" w:cs="仿宋"/>
          <w:color w:val="000000" w:themeColor="text1"/>
          <w:kern w:val="0"/>
          <w:sz w:val="28"/>
          <w:szCs w:val="28"/>
        </w:rPr>
        <w:t>0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分；</w:t>
      </w:r>
      <w:r w:rsidRPr="0068240E">
        <w:rPr>
          <w:rFonts w:ascii="仿宋" w:eastAsia="仿宋" w:hAnsi="仿宋" w:cs="仿宋"/>
          <w:color w:val="000000" w:themeColor="text1"/>
          <w:kern w:val="0"/>
          <w:sz w:val="28"/>
          <w:szCs w:val="28"/>
        </w:rPr>
        <w:t xml:space="preserve"> 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表现活跃：1</w:t>
      </w:r>
      <w:r w:rsidRPr="0068240E">
        <w:rPr>
          <w:rFonts w:ascii="仿宋" w:eastAsia="仿宋" w:hAnsi="仿宋" w:cs="仿宋"/>
          <w:color w:val="000000" w:themeColor="text1"/>
          <w:kern w:val="0"/>
          <w:sz w:val="28"/>
          <w:szCs w:val="28"/>
        </w:rPr>
        <w:t>0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分，表现良好：</w:t>
      </w:r>
      <w:r w:rsidRPr="0068240E">
        <w:rPr>
          <w:rFonts w:ascii="仿宋" w:eastAsia="仿宋" w:hAnsi="仿宋" w:cs="仿宋"/>
          <w:color w:val="000000" w:themeColor="text1"/>
          <w:kern w:val="0"/>
          <w:sz w:val="28"/>
          <w:szCs w:val="28"/>
        </w:rPr>
        <w:t>8</w:t>
      </w: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分，表现一般（整组无发言讨论）：6分</w:t>
      </w:r>
      <w:r w:rsidR="00171333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。</w:t>
      </w:r>
    </w:p>
    <w:p w14:paraId="247AD8AE" w14:textId="77777777" w:rsidR="0068240E" w:rsidRPr="0068240E" w:rsidRDefault="0068240E" w:rsidP="0068240E">
      <w:pPr>
        <w:widowControl/>
        <w:ind w:firstLine="482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三、学员考核计分方式</w:t>
      </w:r>
    </w:p>
    <w:p w14:paraId="17D75C96" w14:textId="77777777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lastRenderedPageBreak/>
        <w:t>计分主要依据心得体会、个人考勤、学员表现三部分内容，心得体会40分，个人考勤30分，学员表现30分，各项分数之和即为学员总分，以总分为评判名次的标准。</w:t>
      </w:r>
    </w:p>
    <w:p w14:paraId="3C07A402" w14:textId="29D3625A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1、心得体会满分40分：小组每人每次参与活动记录的情况与内容以及该次的心得体会，由负责部门就业发展中心评审评分</w:t>
      </w:r>
      <w:r w:rsidR="00171333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。</w:t>
      </w:r>
    </w:p>
    <w:p w14:paraId="0C2BBF70" w14:textId="3F6A57CA" w:rsidR="0068240E" w:rsidRPr="0068240E" w:rsidRDefault="0068240E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2、个人考勤满分30分：满勤为30分，缺席一次扣5分，缺席6次为0分</w:t>
      </w:r>
      <w:r w:rsidR="00171333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；</w:t>
      </w:r>
    </w:p>
    <w:p w14:paraId="055BF5F2" w14:textId="5DE8AA8C" w:rsidR="0068240E" w:rsidRPr="0068240E" w:rsidRDefault="00171333" w:rsidP="0068240E">
      <w:pPr>
        <w:widowControl/>
        <w:ind w:firstLine="48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3</w:t>
      </w:r>
      <w:r w:rsidR="0068240E" w:rsidRPr="0068240E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、学员表现满分30分：依据组内分工表等附加材料，表现优秀、贡献出众的学员依次获得30、28、26、24、22、20、18、16分。</w:t>
      </w:r>
    </w:p>
    <w:bookmarkEnd w:id="0"/>
    <w:bookmarkEnd w:id="1"/>
    <w:p w14:paraId="50459BFC" w14:textId="77777777" w:rsidR="0045365E" w:rsidRPr="0068240E" w:rsidRDefault="0045365E">
      <w:pPr>
        <w:spacing w:line="48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</w:p>
    <w:p w14:paraId="197DE678" w14:textId="6537DA6B" w:rsidR="0045365E" w:rsidRDefault="00000000">
      <w:pPr>
        <w:spacing w:line="480" w:lineRule="exact"/>
        <w:ind w:firstLineChars="200" w:firstLine="560"/>
        <w:jc w:val="right"/>
      </w:pPr>
      <w:r>
        <w:rPr>
          <w:rFonts w:ascii="仿宋" w:eastAsia="仿宋" w:hAnsi="仿宋" w:hint="eastAsia"/>
          <w:sz w:val="28"/>
          <w:szCs w:val="28"/>
        </w:rPr>
        <w:t>202</w:t>
      </w:r>
      <w:r w:rsidR="0038388A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月1</w:t>
      </w:r>
      <w:r w:rsidR="0038388A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453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24997" w14:textId="77777777" w:rsidR="00747AF8" w:rsidRDefault="00747AF8" w:rsidP="002A363E">
      <w:r>
        <w:separator/>
      </w:r>
    </w:p>
  </w:endnote>
  <w:endnote w:type="continuationSeparator" w:id="0">
    <w:p w14:paraId="07283F75" w14:textId="77777777" w:rsidR="00747AF8" w:rsidRDefault="00747AF8" w:rsidP="002A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D8F06" w14:textId="77777777" w:rsidR="00747AF8" w:rsidRDefault="00747AF8" w:rsidP="002A363E">
      <w:r>
        <w:separator/>
      </w:r>
    </w:p>
  </w:footnote>
  <w:footnote w:type="continuationSeparator" w:id="0">
    <w:p w14:paraId="51B65417" w14:textId="77777777" w:rsidR="00747AF8" w:rsidRDefault="00747AF8" w:rsidP="002A3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0AB21"/>
    <w:multiLevelType w:val="singleLevel"/>
    <w:tmpl w:val="0040AB21"/>
    <w:lvl w:ilvl="0">
      <w:start w:val="4"/>
      <w:numFmt w:val="decimal"/>
      <w:suff w:val="nothing"/>
      <w:lvlText w:val="%1、"/>
      <w:lvlJc w:val="left"/>
    </w:lvl>
  </w:abstractNum>
  <w:num w:numId="1" w16cid:durableId="133379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Y0N7SwNLc0tzAwNzVW0lEKTi0uzszPAykwqgUASf/P7iwAAAA="/>
    <w:docVar w:name="commondata" w:val="eyJoZGlkIjoiOTUzN2JhNDk3M2JhMTdjYjhmN2IwMzg2YmEyZTI0MjQifQ=="/>
  </w:docVars>
  <w:rsids>
    <w:rsidRoot w:val="00367D65"/>
    <w:rsid w:val="0001270D"/>
    <w:rsid w:val="0008060E"/>
    <w:rsid w:val="00171333"/>
    <w:rsid w:val="001832AD"/>
    <w:rsid w:val="0018681B"/>
    <w:rsid w:val="001B2C3F"/>
    <w:rsid w:val="0020384E"/>
    <w:rsid w:val="0021560A"/>
    <w:rsid w:val="00265168"/>
    <w:rsid w:val="002A363E"/>
    <w:rsid w:val="00367D65"/>
    <w:rsid w:val="0038388A"/>
    <w:rsid w:val="0045365E"/>
    <w:rsid w:val="00474A36"/>
    <w:rsid w:val="004C2BFF"/>
    <w:rsid w:val="005332A0"/>
    <w:rsid w:val="00551B6B"/>
    <w:rsid w:val="00587BA2"/>
    <w:rsid w:val="005A203A"/>
    <w:rsid w:val="006228C4"/>
    <w:rsid w:val="0068240E"/>
    <w:rsid w:val="006A5DF1"/>
    <w:rsid w:val="006E0B90"/>
    <w:rsid w:val="00747AF8"/>
    <w:rsid w:val="007C2E9B"/>
    <w:rsid w:val="007E037E"/>
    <w:rsid w:val="007E0622"/>
    <w:rsid w:val="008C0413"/>
    <w:rsid w:val="009E0B4F"/>
    <w:rsid w:val="009F67D3"/>
    <w:rsid w:val="00A81063"/>
    <w:rsid w:val="00AD2AA6"/>
    <w:rsid w:val="00B66C14"/>
    <w:rsid w:val="00CC4B64"/>
    <w:rsid w:val="00D833B1"/>
    <w:rsid w:val="00E80BBB"/>
    <w:rsid w:val="00E82E2A"/>
    <w:rsid w:val="00F41357"/>
    <w:rsid w:val="00FD175B"/>
    <w:rsid w:val="00FF5709"/>
    <w:rsid w:val="01141FBF"/>
    <w:rsid w:val="01276063"/>
    <w:rsid w:val="015639F6"/>
    <w:rsid w:val="027B7340"/>
    <w:rsid w:val="02A45B33"/>
    <w:rsid w:val="04BB2DC1"/>
    <w:rsid w:val="05217B45"/>
    <w:rsid w:val="06AD50E7"/>
    <w:rsid w:val="08331573"/>
    <w:rsid w:val="088D7D54"/>
    <w:rsid w:val="09163740"/>
    <w:rsid w:val="09F15AF4"/>
    <w:rsid w:val="0B5E5045"/>
    <w:rsid w:val="0D555336"/>
    <w:rsid w:val="0DDD4585"/>
    <w:rsid w:val="0DDF6B65"/>
    <w:rsid w:val="0F0840E0"/>
    <w:rsid w:val="0FA46317"/>
    <w:rsid w:val="1048514D"/>
    <w:rsid w:val="18D94E76"/>
    <w:rsid w:val="1AF07F5A"/>
    <w:rsid w:val="1BD67198"/>
    <w:rsid w:val="1BEE30CE"/>
    <w:rsid w:val="1CF13B78"/>
    <w:rsid w:val="1E465B83"/>
    <w:rsid w:val="207574CC"/>
    <w:rsid w:val="223F6612"/>
    <w:rsid w:val="2323424D"/>
    <w:rsid w:val="23C73161"/>
    <w:rsid w:val="23EF5D07"/>
    <w:rsid w:val="23F62FCC"/>
    <w:rsid w:val="258125D0"/>
    <w:rsid w:val="262D6DE8"/>
    <w:rsid w:val="27110D05"/>
    <w:rsid w:val="27563F2A"/>
    <w:rsid w:val="2844454C"/>
    <w:rsid w:val="28446FD6"/>
    <w:rsid w:val="28697279"/>
    <w:rsid w:val="286D233F"/>
    <w:rsid w:val="29A92E55"/>
    <w:rsid w:val="2A2950EF"/>
    <w:rsid w:val="2A2F345D"/>
    <w:rsid w:val="2C024672"/>
    <w:rsid w:val="2DE8668B"/>
    <w:rsid w:val="2DF272DC"/>
    <w:rsid w:val="2F87352A"/>
    <w:rsid w:val="31332397"/>
    <w:rsid w:val="33B268D6"/>
    <w:rsid w:val="33C81DAD"/>
    <w:rsid w:val="38DB400A"/>
    <w:rsid w:val="3A8A0AAB"/>
    <w:rsid w:val="3B0630AA"/>
    <w:rsid w:val="3B1D04AB"/>
    <w:rsid w:val="3BD60CB4"/>
    <w:rsid w:val="40607ACD"/>
    <w:rsid w:val="44CA44FB"/>
    <w:rsid w:val="46A01102"/>
    <w:rsid w:val="46F159EF"/>
    <w:rsid w:val="47242B85"/>
    <w:rsid w:val="48197DAC"/>
    <w:rsid w:val="48AC4028"/>
    <w:rsid w:val="4A890180"/>
    <w:rsid w:val="4AE6495C"/>
    <w:rsid w:val="4BFD74AF"/>
    <w:rsid w:val="4C64595E"/>
    <w:rsid w:val="4C695D1F"/>
    <w:rsid w:val="4F4D543D"/>
    <w:rsid w:val="50B7702D"/>
    <w:rsid w:val="519063EF"/>
    <w:rsid w:val="545153C1"/>
    <w:rsid w:val="54D9795D"/>
    <w:rsid w:val="55A13183"/>
    <w:rsid w:val="56986BA9"/>
    <w:rsid w:val="56F57984"/>
    <w:rsid w:val="5B0D3EC1"/>
    <w:rsid w:val="5BB26426"/>
    <w:rsid w:val="5CA01F4F"/>
    <w:rsid w:val="5DD23B63"/>
    <w:rsid w:val="5E9B036C"/>
    <w:rsid w:val="5F524D28"/>
    <w:rsid w:val="60BB1770"/>
    <w:rsid w:val="621A3CF5"/>
    <w:rsid w:val="62F52909"/>
    <w:rsid w:val="63983C14"/>
    <w:rsid w:val="688516AC"/>
    <w:rsid w:val="693843EE"/>
    <w:rsid w:val="6C1166B9"/>
    <w:rsid w:val="6CF02024"/>
    <w:rsid w:val="6E17577B"/>
    <w:rsid w:val="6F1A1F73"/>
    <w:rsid w:val="7066770E"/>
    <w:rsid w:val="71206999"/>
    <w:rsid w:val="713435A0"/>
    <w:rsid w:val="71977E09"/>
    <w:rsid w:val="74B1029D"/>
    <w:rsid w:val="74DA70A1"/>
    <w:rsid w:val="75DF568D"/>
    <w:rsid w:val="77B73979"/>
    <w:rsid w:val="7A7F07E9"/>
    <w:rsid w:val="7B150600"/>
    <w:rsid w:val="7D7E200C"/>
    <w:rsid w:val="7ED044D8"/>
    <w:rsid w:val="7ED9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4E98"/>
  <w15:docId w15:val="{80AE5B61-7A30-4EE2-A445-8E9F9CD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3838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浩 唐</cp:lastModifiedBy>
  <cp:revision>12</cp:revision>
  <dcterms:created xsi:type="dcterms:W3CDTF">2023-05-12T09:03:00Z</dcterms:created>
  <dcterms:modified xsi:type="dcterms:W3CDTF">2024-05-16T11:03:00Z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69771CE37C544ADCABFB2D5B9F345A1E</vt:lpwstr>
  </property>
</Properties>
</file>