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CF81E">
      <w:pPr>
        <w:pStyle w:val="2"/>
        <w:widowControl w:val="0"/>
        <w:adjustRightInd w:val="0"/>
        <w:snapToGrid w:val="0"/>
        <w:spacing w:line="240" w:lineRule="auto"/>
        <w:jc w:val="left"/>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附件</w:t>
      </w:r>
      <w:r>
        <w:rPr>
          <w:rFonts w:hint="eastAsia" w:ascii="Times New Roman" w:hAnsi="Times New Roman" w:eastAsia="黑体" w:cs="Times New Roman"/>
          <w:b w:val="0"/>
          <w:bCs w:val="0"/>
          <w:sz w:val="32"/>
          <w:szCs w:val="32"/>
          <w:lang w:val="en-US" w:eastAsia="zh-CN"/>
        </w:rPr>
        <w:t>4</w:t>
      </w:r>
      <w:bookmarkStart w:id="0" w:name="_GoBack"/>
      <w:bookmarkEnd w:id="0"/>
    </w:p>
    <w:p w14:paraId="52D08A87">
      <w:pPr>
        <w:pStyle w:val="2"/>
        <w:widowControl w:val="0"/>
        <w:adjustRightInd w:val="0"/>
        <w:snapToGrid w:val="0"/>
        <w:spacing w:line="240" w:lineRule="auto"/>
        <w:jc w:val="left"/>
        <w:rPr>
          <w:rFonts w:hint="default" w:ascii="Times New Roman" w:hAnsi="Times New Roman" w:eastAsia="黑体" w:cs="Times New Roman"/>
          <w:b w:val="0"/>
          <w:bCs w:val="0"/>
          <w:sz w:val="36"/>
          <w:szCs w:val="36"/>
          <w:lang w:val="en-US" w:eastAsia="zh-CN"/>
        </w:rPr>
      </w:pPr>
    </w:p>
    <w:p w14:paraId="2489632E">
      <w:pPr>
        <w:pStyle w:val="2"/>
        <w:widowControl w:val="0"/>
        <w:adjustRightInd w:val="0"/>
        <w:snapToGrid w:val="0"/>
        <w:spacing w:line="240" w:lineRule="auto"/>
        <w:jc w:val="center"/>
        <w:rPr>
          <w:rFonts w:hint="default" w:ascii="Times New Roman" w:hAnsi="Times New Roman" w:eastAsia="方正小标宋简体" w:cs="Times New Roman"/>
          <w:b w:val="0"/>
          <w:bCs w:val="0"/>
          <w:sz w:val="36"/>
          <w:szCs w:val="36"/>
        </w:rPr>
      </w:pPr>
      <w:r>
        <w:rPr>
          <w:rFonts w:hint="default" w:ascii="Times New Roman" w:hAnsi="Times New Roman" w:eastAsia="方正小标宋简体" w:cs="Times New Roman"/>
          <w:b w:val="0"/>
          <w:bCs w:val="0"/>
          <w:sz w:val="36"/>
          <w:szCs w:val="36"/>
        </w:rPr>
        <w:t>南京林业大学</w:t>
      </w:r>
      <w:r>
        <w:rPr>
          <w:rFonts w:hint="default" w:ascii="Times New Roman" w:hAnsi="Times New Roman" w:eastAsia="方正小标宋简体" w:cs="Times New Roman"/>
          <w:b w:val="0"/>
          <w:bCs w:val="0"/>
          <w:sz w:val="36"/>
          <w:szCs w:val="36"/>
          <w:lang w:val="en-US" w:eastAsia="zh-CN"/>
        </w:rPr>
        <w:t>研究生</w:t>
      </w:r>
      <w:r>
        <w:rPr>
          <w:rFonts w:hint="default" w:ascii="Times New Roman" w:hAnsi="Times New Roman" w:eastAsia="方正小标宋简体" w:cs="Times New Roman"/>
          <w:b w:val="0"/>
          <w:bCs w:val="0"/>
          <w:sz w:val="36"/>
          <w:szCs w:val="36"/>
        </w:rPr>
        <w:t>教学成果奖申报材料</w:t>
      </w:r>
      <w:r>
        <w:rPr>
          <w:rFonts w:hint="default" w:ascii="Times New Roman" w:hAnsi="Times New Roman" w:eastAsia="方正小标宋简体" w:cs="Times New Roman"/>
          <w:b w:val="0"/>
          <w:bCs w:val="0"/>
          <w:sz w:val="36"/>
          <w:szCs w:val="36"/>
          <w:lang w:val="en-US" w:eastAsia="zh-CN"/>
        </w:rPr>
        <w:t>填报</w:t>
      </w:r>
      <w:r>
        <w:rPr>
          <w:rFonts w:hint="default" w:ascii="Times New Roman" w:hAnsi="Times New Roman" w:eastAsia="方正小标宋简体" w:cs="Times New Roman"/>
          <w:b w:val="0"/>
          <w:bCs w:val="0"/>
          <w:sz w:val="36"/>
          <w:szCs w:val="36"/>
        </w:rPr>
        <w:t>要求</w:t>
      </w:r>
    </w:p>
    <w:p w14:paraId="4DF5BC21">
      <w:pPr>
        <w:pStyle w:val="2"/>
        <w:widowControl w:val="0"/>
        <w:adjustRightInd w:val="0"/>
        <w:snapToGrid w:val="0"/>
        <w:spacing w:line="240" w:lineRule="auto"/>
        <w:jc w:val="center"/>
        <w:rPr>
          <w:rFonts w:hint="default" w:ascii="Times New Roman" w:hAnsi="Times New Roman" w:eastAsia="华文中宋" w:cs="Times New Roman"/>
          <w:b/>
          <w:bCs/>
          <w:sz w:val="36"/>
          <w:szCs w:val="36"/>
        </w:rPr>
      </w:pPr>
    </w:p>
    <w:p w14:paraId="7FD4755E">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黑体" w:cs="Times New Roman"/>
          <w:sz w:val="28"/>
          <w:szCs w:val="28"/>
          <w:lang w:val="en-US" w:eastAsia="zh-CN"/>
        </w:rPr>
      </w:pPr>
      <w:r>
        <w:rPr>
          <w:rFonts w:hint="default" w:ascii="Times New Roman" w:hAnsi="Times New Roman" w:eastAsia="黑体" w:cs="Times New Roman"/>
          <w:sz w:val="28"/>
          <w:szCs w:val="28"/>
        </w:rPr>
        <w:t>一、《申报表》填写要求</w:t>
      </w:r>
    </w:p>
    <w:p w14:paraId="3B274642">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w:t>
      </w:r>
      <w:r>
        <w:rPr>
          <w:rFonts w:hint="default" w:ascii="Times New Roman" w:hAnsi="Times New Roman" w:eastAsia="仿宋" w:cs="Times New Roman"/>
          <w:sz w:val="28"/>
          <w:szCs w:val="28"/>
          <w:lang w:val="en-US" w:eastAsia="zh-CN"/>
        </w:rPr>
        <w:t>南京林业大学研究生</w:t>
      </w:r>
      <w:r>
        <w:rPr>
          <w:rFonts w:hint="default" w:ascii="Times New Roman" w:hAnsi="Times New Roman" w:eastAsia="仿宋" w:cs="Times New Roman"/>
          <w:sz w:val="28"/>
          <w:szCs w:val="28"/>
        </w:rPr>
        <w:t>教学成果奖申报表》（以下简称《申报表》）是教学成果奖申请、推荐、评审、</w:t>
      </w:r>
      <w:r>
        <w:rPr>
          <w:rFonts w:hint="default" w:ascii="Times New Roman" w:hAnsi="Times New Roman" w:eastAsia="仿宋" w:cs="Times New Roman"/>
          <w:w w:val="95"/>
          <w:sz w:val="28"/>
          <w:szCs w:val="28"/>
        </w:rPr>
        <w:t>批准的主要依据，必须严格按规定的格式、栏目及所列标题如实、</w:t>
      </w:r>
      <w:r>
        <w:rPr>
          <w:rFonts w:hint="default" w:ascii="Times New Roman" w:hAnsi="Times New Roman" w:eastAsia="仿宋" w:cs="Times New Roman"/>
          <w:sz w:val="28"/>
          <w:szCs w:val="28"/>
        </w:rPr>
        <w:t>全面填写。</w:t>
      </w:r>
    </w:p>
    <w:p w14:paraId="6CBF237F">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lang w:eastAsia="zh-CN"/>
        </w:rPr>
        <w:t>（</w:t>
      </w:r>
      <w:r>
        <w:rPr>
          <w:rFonts w:hint="default" w:ascii="Times New Roman" w:hAnsi="Times New Roman" w:eastAsia="黑体" w:cs="Times New Roman"/>
          <w:sz w:val="28"/>
          <w:szCs w:val="28"/>
        </w:rPr>
        <w:t>一</w:t>
      </w:r>
      <w:r>
        <w:rPr>
          <w:rFonts w:hint="default" w:ascii="Times New Roman" w:hAnsi="Times New Roman" w:eastAsia="黑体" w:cs="Times New Roman"/>
          <w:sz w:val="28"/>
          <w:szCs w:val="28"/>
          <w:lang w:eastAsia="zh-CN"/>
        </w:rPr>
        <w:t>）</w:t>
      </w:r>
      <w:r>
        <w:rPr>
          <w:rFonts w:hint="default" w:ascii="Times New Roman" w:hAnsi="Times New Roman" w:eastAsia="黑体" w:cs="Times New Roman"/>
          <w:sz w:val="28"/>
          <w:szCs w:val="28"/>
        </w:rPr>
        <w:t>封面</w:t>
      </w:r>
    </w:p>
    <w:p w14:paraId="50AE572F">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.成果名称：应准确、简明地反映出成果的主要内容和特征，字数（含符号）不超过35个。</w:t>
      </w:r>
    </w:p>
    <w:p w14:paraId="4B53781F">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rPr>
        <w:t>2</w:t>
      </w:r>
      <w:r>
        <w:rPr>
          <w:rFonts w:hint="default" w:ascii="Times New Roman" w:hAnsi="Times New Roman" w:eastAsia="仿宋" w:cs="Times New Roman"/>
          <w:sz w:val="28"/>
          <w:szCs w:val="28"/>
        </w:rPr>
        <w:t>.成果完成人、成果完成单位：按《江苏省教学成果奖励办法》的有关规定填写。个人成果只填写完成人情况。集体完成的成果，成果完成人和完成单位按照其贡献大小从左至右或从上到下顺序排列。</w:t>
      </w:r>
    </w:p>
    <w:p w14:paraId="5C341321">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rPr>
        <w:t>3</w:t>
      </w:r>
      <w:r>
        <w:rPr>
          <w:rFonts w:hint="default" w:ascii="Times New Roman" w:hAnsi="Times New Roman" w:eastAsia="仿宋" w:cs="Times New Roman"/>
          <w:sz w:val="28"/>
          <w:szCs w:val="28"/>
        </w:rPr>
        <w:t>.推荐等级：特等奖、一等奖、二等奖。</w:t>
      </w:r>
    </w:p>
    <w:p w14:paraId="54CEB8F8">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rPr>
        <w:t>4</w:t>
      </w:r>
      <w:r>
        <w:rPr>
          <w:rFonts w:hint="default" w:ascii="Times New Roman" w:hAnsi="Times New Roman" w:eastAsia="仿宋" w:cs="Times New Roman"/>
          <w:sz w:val="28"/>
          <w:szCs w:val="28"/>
        </w:rPr>
        <w:t>.成果科类：按下条成果所属科类代码中的规范要求填写，如填写“哲学”字样。</w:t>
      </w:r>
    </w:p>
    <w:p w14:paraId="199AF616">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rPr>
        <w:t>.类别代码：组成形式为：abcde，其中：</w:t>
      </w:r>
    </w:p>
    <w:p w14:paraId="43F65B9C">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lang w:val="en-US"/>
        </w:rPr>
      </w:pPr>
      <w:r>
        <w:rPr>
          <w:rFonts w:hint="default" w:ascii="Times New Roman" w:hAnsi="Times New Roman" w:eastAsia="仿宋" w:cs="Times New Roman"/>
          <w:sz w:val="28"/>
          <w:szCs w:val="28"/>
        </w:rPr>
        <w:t>ab：成果所属科类代码：</w:t>
      </w:r>
      <w:r>
        <w:rPr>
          <w:rFonts w:hint="default" w:ascii="Times New Roman" w:hAnsi="Times New Roman" w:eastAsia="仿宋" w:cs="Times New Roman"/>
          <w:sz w:val="28"/>
          <w:szCs w:val="28"/>
          <w:lang w:val="en-US"/>
        </w:rPr>
        <w:t>填写科类代码一般应按成果所属学科代码填写。哲学—01，经济学—02，法学—03，教育学—04，文学—05，历史—06，理学—07，工学—08，农学—09，医学—10，军事学—11，管理学—12，艺术学－13，其他—14。综合类成果填其他。</w:t>
      </w:r>
    </w:p>
    <w:p w14:paraId="4B0C9609">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c：成果完成人为一个人填1，两个人填2，三个人填3，四个人填4，五个人填5，其他填0。</w:t>
      </w:r>
    </w:p>
    <w:p w14:paraId="3CE4A199">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d：成果属研究生教育填2，其他填0。</w:t>
      </w:r>
    </w:p>
    <w:p w14:paraId="2A184B9E">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e：成果内容属教书育人填1，教学改革填2，教学建设填3，教学管理填4，其他填0。</w:t>
      </w:r>
    </w:p>
    <w:p w14:paraId="0119A87F">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 填写代码时，不得少填、多填或错位填写，若代码中某一项无法填写，请在这一位填W。</w:t>
      </w:r>
    </w:p>
    <w:p w14:paraId="217C6DC2">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rPr>
        <w:t>6</w:t>
      </w:r>
      <w:r>
        <w:rPr>
          <w:rFonts w:hint="default" w:ascii="Times New Roman" w:hAnsi="Times New Roman" w:eastAsia="仿宋" w:cs="Times New Roman"/>
          <w:sz w:val="28"/>
          <w:szCs w:val="28"/>
        </w:rPr>
        <w:t>.推荐单位：</w:t>
      </w:r>
      <w:r>
        <w:rPr>
          <w:rFonts w:hint="default" w:ascii="Times New Roman" w:hAnsi="Times New Roman" w:eastAsia="仿宋" w:cs="Times New Roman"/>
          <w:sz w:val="28"/>
          <w:szCs w:val="28"/>
          <w:lang w:val="en-US" w:eastAsia="zh-CN"/>
        </w:rPr>
        <w:t>填成果的申报学院、部门。</w:t>
      </w:r>
    </w:p>
    <w:p w14:paraId="3D8B8039">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eastAsia" w:ascii="Times New Roman" w:hAnsi="Times New Roman" w:eastAsia="仿宋" w:cs="Times New Roman"/>
          <w:sz w:val="28"/>
          <w:szCs w:val="28"/>
          <w:lang w:val="en-US" w:eastAsia="zh-CN"/>
        </w:rPr>
        <w:t>7</w:t>
      </w:r>
      <w:r>
        <w:rPr>
          <w:rFonts w:hint="default" w:ascii="Times New Roman" w:hAnsi="Times New Roman" w:eastAsia="仿宋" w:cs="Times New Roman"/>
          <w:sz w:val="28"/>
          <w:szCs w:val="28"/>
        </w:rPr>
        <w:t>.推荐时间：应为推荐单位决定推荐教学成果奖的时间。</w:t>
      </w:r>
    </w:p>
    <w:p w14:paraId="2BC2CEE5">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lang w:eastAsia="zh-CN"/>
        </w:rPr>
        <w:t>（</w:t>
      </w:r>
      <w:r>
        <w:rPr>
          <w:rFonts w:hint="default" w:ascii="Times New Roman" w:hAnsi="Times New Roman" w:eastAsia="黑体" w:cs="Times New Roman"/>
          <w:sz w:val="28"/>
          <w:szCs w:val="28"/>
        </w:rPr>
        <w:t>二</w:t>
      </w:r>
      <w:r>
        <w:rPr>
          <w:rFonts w:hint="default" w:ascii="Times New Roman" w:hAnsi="Times New Roman" w:eastAsia="黑体" w:cs="Times New Roman"/>
          <w:sz w:val="28"/>
          <w:szCs w:val="28"/>
          <w:lang w:eastAsia="zh-CN"/>
        </w:rPr>
        <w:t>）</w:t>
      </w:r>
      <w:r>
        <w:rPr>
          <w:rFonts w:hint="default" w:ascii="Times New Roman" w:hAnsi="Times New Roman" w:eastAsia="黑体" w:cs="Times New Roman"/>
          <w:sz w:val="28"/>
          <w:szCs w:val="28"/>
        </w:rPr>
        <w:t>成果简介</w:t>
      </w:r>
    </w:p>
    <w:p w14:paraId="6B87E5E7">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1.成果曾获奖励情况：指省、市政府和国务院有关部门设立的教学奖励；经登记常设的社会力量设立的教学奖励，但不包括商业性的奖励。</w:t>
      </w:r>
    </w:p>
    <w:p w14:paraId="578BD065">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2.成果起止时间：起始时间指立项研究、开始研制日期；完成时间指成果开始实施（包括试行）或通过验收、鉴定的日期。</w:t>
      </w:r>
    </w:p>
    <w:p w14:paraId="29C687BD">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3. 成果简介及主要解决的教学问题：对成果内容概述并阐明其主要解决的教学问题。字数一般不超过1000字。</w:t>
      </w:r>
    </w:p>
    <w:p w14:paraId="4052175B">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4.成果解决教学问题的方法：具体指出成果解决问题所采用的方法，思路要清晰。字数一般不超过1000字。</w:t>
      </w:r>
    </w:p>
    <w:p w14:paraId="2856D2A8">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5.成果的创新点：是成果在创新性方面的归纳与提炼，字数不超过800字。</w:t>
      </w:r>
    </w:p>
    <w:p w14:paraId="25DC2D48">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6.成果的推广应用效果：就成果的应用、推广情况及实际效果进行阐述。字数一般不超过1000字。</w:t>
      </w:r>
    </w:p>
    <w:p w14:paraId="0AC1EA1E">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lang w:eastAsia="zh-CN"/>
        </w:rPr>
        <w:t>（</w:t>
      </w:r>
      <w:r>
        <w:rPr>
          <w:rFonts w:hint="default" w:ascii="Times New Roman" w:hAnsi="Times New Roman" w:eastAsia="黑体" w:cs="Times New Roman"/>
          <w:sz w:val="28"/>
          <w:szCs w:val="28"/>
        </w:rPr>
        <w:t>三</w:t>
      </w:r>
      <w:r>
        <w:rPr>
          <w:rFonts w:hint="default" w:ascii="Times New Roman" w:hAnsi="Times New Roman" w:eastAsia="黑体" w:cs="Times New Roman"/>
          <w:sz w:val="28"/>
          <w:szCs w:val="28"/>
          <w:lang w:eastAsia="zh-CN"/>
        </w:rPr>
        <w:t>）</w:t>
      </w:r>
      <w:r>
        <w:rPr>
          <w:rFonts w:hint="default" w:ascii="Times New Roman" w:hAnsi="Times New Roman" w:eastAsia="黑体" w:cs="Times New Roman"/>
          <w:sz w:val="28"/>
          <w:szCs w:val="28"/>
        </w:rPr>
        <w:t>主要完成人情况</w:t>
      </w:r>
    </w:p>
    <w:p w14:paraId="4C3F34E6">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1.主要完成人情况，是核实推荐教学成果奖主要完成人是否具备获奖条件的依据，应按表格要求逐项填写。</w:t>
      </w:r>
    </w:p>
    <w:p w14:paraId="2FDD37A5">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2.主要贡献：应在栏目内如实地写明该完成人对本成果做出的贡献。</w:t>
      </w:r>
    </w:p>
    <w:p w14:paraId="54AC717C">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lang w:eastAsia="zh-CN"/>
        </w:rPr>
        <w:t>（</w:t>
      </w:r>
      <w:r>
        <w:rPr>
          <w:rFonts w:hint="default" w:ascii="Times New Roman" w:hAnsi="Times New Roman" w:eastAsia="黑体" w:cs="Times New Roman"/>
          <w:sz w:val="28"/>
          <w:szCs w:val="28"/>
        </w:rPr>
        <w:t>四</w:t>
      </w:r>
      <w:r>
        <w:rPr>
          <w:rFonts w:hint="default" w:ascii="Times New Roman" w:hAnsi="Times New Roman" w:eastAsia="黑体" w:cs="Times New Roman"/>
          <w:sz w:val="28"/>
          <w:szCs w:val="28"/>
          <w:lang w:eastAsia="zh-CN"/>
        </w:rPr>
        <w:t>）</w:t>
      </w:r>
      <w:r>
        <w:rPr>
          <w:rFonts w:hint="default" w:ascii="Times New Roman" w:hAnsi="Times New Roman" w:eastAsia="黑体" w:cs="Times New Roman"/>
          <w:sz w:val="28"/>
          <w:szCs w:val="28"/>
        </w:rPr>
        <w:t>主要完成单位情况</w:t>
      </w:r>
    </w:p>
    <w:p w14:paraId="768A72E4">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1.主要完成单位情况，是核实推荐</w:t>
      </w:r>
      <w:r>
        <w:rPr>
          <w:rFonts w:hint="default" w:ascii="Times New Roman" w:hAnsi="Times New Roman" w:eastAsia="仿宋" w:cs="Times New Roman"/>
          <w:sz w:val="28"/>
          <w:szCs w:val="28"/>
          <w:lang w:val="en-US" w:eastAsia="zh-CN"/>
        </w:rPr>
        <w:t>本科</w:t>
      </w:r>
      <w:r>
        <w:rPr>
          <w:rFonts w:hint="default" w:ascii="Times New Roman" w:hAnsi="Times New Roman" w:eastAsia="仿宋" w:cs="Times New Roman"/>
          <w:sz w:val="28"/>
          <w:szCs w:val="28"/>
        </w:rPr>
        <w:t>教学成果奖主要完成单位是否具备获奖条件的依据，应准确无误，并在单位名称栏内加盖成果完成单位公章。</w:t>
      </w:r>
    </w:p>
    <w:p w14:paraId="386694A8">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2.主要贡献：应在栏目内如实地写明该完成单位对本成果做出的贡献。</w:t>
      </w:r>
    </w:p>
    <w:p w14:paraId="5261C660">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lang w:eastAsia="zh-CN"/>
        </w:rPr>
        <w:t>（</w:t>
      </w:r>
      <w:r>
        <w:rPr>
          <w:rFonts w:hint="default" w:ascii="Times New Roman" w:hAnsi="Times New Roman" w:eastAsia="黑体" w:cs="Times New Roman"/>
          <w:sz w:val="28"/>
          <w:szCs w:val="28"/>
        </w:rPr>
        <w:t>五</w:t>
      </w:r>
      <w:r>
        <w:rPr>
          <w:rFonts w:hint="default" w:ascii="Times New Roman" w:hAnsi="Times New Roman" w:eastAsia="黑体" w:cs="Times New Roman"/>
          <w:sz w:val="28"/>
          <w:szCs w:val="28"/>
          <w:lang w:eastAsia="zh-CN"/>
        </w:rPr>
        <w:t>）</w:t>
      </w:r>
      <w:r>
        <w:rPr>
          <w:rFonts w:hint="default" w:ascii="Times New Roman" w:hAnsi="Times New Roman" w:eastAsia="黑体" w:cs="Times New Roman"/>
          <w:sz w:val="28"/>
          <w:szCs w:val="28"/>
        </w:rPr>
        <w:t>推荐和评审意见</w:t>
      </w:r>
    </w:p>
    <w:p w14:paraId="0C042672">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推荐意见：由推荐单位填写。内容包括：根据成果创新性特点、水平和应用情况并参照相应奖励等级标准写明推荐理由和结论性意见；加盖推荐单位公章。</w:t>
      </w:r>
    </w:p>
    <w:p w14:paraId="3E84C05D">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lang w:val="en-US" w:eastAsia="zh-CN"/>
        </w:rPr>
        <w:t>二</w:t>
      </w:r>
      <w:r>
        <w:rPr>
          <w:rFonts w:hint="default" w:ascii="Times New Roman" w:hAnsi="Times New Roman" w:eastAsia="黑体" w:cs="Times New Roman"/>
          <w:sz w:val="28"/>
          <w:szCs w:val="28"/>
        </w:rPr>
        <w:t>、附件</w:t>
      </w:r>
    </w:p>
    <w:p w14:paraId="4AED16D1">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1.教学成果总结报告（不超过5000字）。</w:t>
      </w:r>
    </w:p>
    <w:p w14:paraId="6979764E">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rPr>
        <w:t>2.教学成果应用及效果证明材料（不超过100页）。要求简明清晰，避免长篇累牍、巨细不分，以必要时方便翻阅即可。</w:t>
      </w:r>
    </w:p>
    <w:p w14:paraId="52B18361">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lang w:val="en-US" w:eastAsia="zh-CN"/>
        </w:rPr>
        <w:t>三</w:t>
      </w:r>
      <w:r>
        <w:rPr>
          <w:rFonts w:hint="default" w:ascii="Times New Roman" w:hAnsi="Times New Roman" w:eastAsia="黑体" w:cs="Times New Roman"/>
          <w:sz w:val="28"/>
          <w:szCs w:val="28"/>
        </w:rPr>
        <w:t>、申报材料书写、打印与装订要求</w:t>
      </w:r>
    </w:p>
    <w:p w14:paraId="52A3495E">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1.《申报表》等书写、打印格式：</w:t>
      </w:r>
    </w:p>
    <w:p w14:paraId="0475A4C7">
      <w:pPr>
        <w:pStyle w:val="2"/>
        <w:keepNext w:val="0"/>
        <w:keepLines w:val="0"/>
        <w:pageBreakBefore w:val="0"/>
        <w:widowControl w:val="0"/>
        <w:kinsoku/>
        <w:wordWrap/>
        <w:overflowPunct/>
        <w:topLinePunct w:val="0"/>
        <w:autoSpaceDE w:val="0"/>
        <w:autoSpaceDN w:val="0"/>
        <w:bidi w:val="0"/>
        <w:adjustRightInd/>
        <w:snapToGrid/>
        <w:spacing w:line="500" w:lineRule="exact"/>
        <w:ind w:firstLine="420" w:firstLineChars="15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（1）《申报表》打印时纸张一律用A4纸，竖装，两面印刷。文字及图表应限定在高245毫米、宽170毫米的规格内排印，左边为装订边，宽度不小于25毫米，正文内容所用字型应不小于5号字。</w:t>
      </w:r>
    </w:p>
    <w:p w14:paraId="75CEFDE1">
      <w:pPr>
        <w:pStyle w:val="2"/>
        <w:keepNext w:val="0"/>
        <w:keepLines w:val="0"/>
        <w:pageBreakBefore w:val="0"/>
        <w:widowControl w:val="0"/>
        <w:kinsoku/>
        <w:wordWrap/>
        <w:overflowPunct/>
        <w:topLinePunct w:val="0"/>
        <w:autoSpaceDE w:val="0"/>
        <w:autoSpaceDN w:val="0"/>
        <w:bidi w:val="0"/>
        <w:adjustRightInd/>
        <w:snapToGrid/>
        <w:spacing w:line="500" w:lineRule="exact"/>
        <w:ind w:firstLine="420" w:firstLineChars="15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（2）《申报表》要求用中文和使用钢笔（或毛笔）填写，也可填好后复印或用计算机录入后一并打印，但不得以剪贴代填。需签字、盖章处打印或复印无效。表中各项目均不要另附纸。</w:t>
      </w:r>
    </w:p>
    <w:p w14:paraId="775397D9">
      <w:pPr>
        <w:pStyle w:val="2"/>
        <w:keepNext w:val="0"/>
        <w:keepLines w:val="0"/>
        <w:pageBreakBefore w:val="0"/>
        <w:widowControl w:val="0"/>
        <w:kinsoku/>
        <w:wordWrap/>
        <w:overflowPunct/>
        <w:topLinePunct w:val="0"/>
        <w:autoSpaceDE w:val="0"/>
        <w:autoSpaceDN w:val="0"/>
        <w:bidi w:val="0"/>
        <w:adjustRightInd/>
        <w:snapToGrid/>
        <w:spacing w:line="500" w:lineRule="exact"/>
        <w:ind w:firstLine="420" w:firstLineChars="150"/>
        <w:jc w:val="both"/>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（3）《申报表》指定附件备齐后，应合装成册（纸质平装），以便于评审时阅读。其规格大小应与《申报表》一致，但不要和《申报表》正文表格装订在一起；</w:t>
      </w:r>
      <w:r>
        <w:rPr>
          <w:rFonts w:hint="default" w:ascii="Times New Roman" w:hAnsi="Times New Roman" w:eastAsia="仿宋" w:cs="Times New Roman"/>
          <w:b/>
          <w:bCs/>
          <w:color w:val="auto"/>
          <w:sz w:val="28"/>
          <w:szCs w:val="28"/>
        </w:rPr>
        <w:t>附件首页应含附件目录</w:t>
      </w:r>
      <w:r>
        <w:rPr>
          <w:rFonts w:hint="default" w:ascii="Times New Roman" w:hAnsi="Times New Roman" w:eastAsia="仿宋" w:cs="Times New Roman"/>
          <w:sz w:val="28"/>
          <w:szCs w:val="28"/>
        </w:rPr>
        <w:t>，不要再加其他封面。</w:t>
      </w:r>
    </w:p>
    <w:p w14:paraId="0784E3FF">
      <w:pPr>
        <w:pStyle w:val="2"/>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jc w:val="both"/>
        <w:textAlignment w:val="auto"/>
        <w:rPr>
          <w:rFonts w:hint="default" w:ascii="Times New Roman" w:hAnsi="Times New Roman" w:eastAsia="仿宋" w:cs="Times New Roman"/>
        </w:rPr>
      </w:pPr>
      <w:r>
        <w:rPr>
          <w:rFonts w:hint="default" w:ascii="Times New Roman" w:hAnsi="Times New Roman" w:eastAsia="仿宋" w:cs="Times New Roman"/>
          <w:sz w:val="28"/>
          <w:szCs w:val="28"/>
        </w:rPr>
        <w:t>2.所有推荐材料一律不退，请自行留底。</w:t>
      </w:r>
    </w:p>
    <w:sectPr>
      <w:footerReference r:id="rId3" w:type="default"/>
      <w:footerReference r:id="rId4" w:type="even"/>
      <w:type w:val="continuous"/>
      <w:pgSz w:w="11906" w:h="16838"/>
      <w:pgMar w:top="1134" w:right="1587" w:bottom="1134" w:left="1587" w:header="851" w:footer="992" w:gutter="0"/>
      <w:pgNumType w:start="0"/>
      <w:cols w:space="425" w:num="1"/>
      <w:formProt w:val="0"/>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B9B1D2-A2AC-4A53-B5F0-88FFFF310C1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2339B5E-55A0-406D-A24D-D954B007C317}"/>
  </w:font>
  <w:font w:name="方正小标宋简体">
    <w:panose1 w:val="03000509000000000000"/>
    <w:charset w:val="86"/>
    <w:family w:val="auto"/>
    <w:pitch w:val="default"/>
    <w:sig w:usb0="00000001" w:usb1="080E0000" w:usb2="00000000" w:usb3="00000000" w:csb0="00040000" w:csb1="00000000"/>
    <w:embedRegular r:id="rId3" w:fontKey="{81414B76-76FE-48FF-B705-0EF84E18C6C8}"/>
  </w:font>
  <w:font w:name="华文中宋">
    <w:panose1 w:val="02010600040101010101"/>
    <w:charset w:val="86"/>
    <w:family w:val="auto"/>
    <w:pitch w:val="default"/>
    <w:sig w:usb0="00000287" w:usb1="080F0000" w:usb2="00000000" w:usb3="00000000" w:csb0="0004009F" w:csb1="DFD70000"/>
    <w:embedRegular r:id="rId4" w:fontKey="{8C45FF9D-5C27-4D89-9D48-BBE5F9F1E626}"/>
  </w:font>
  <w:font w:name="仿宋">
    <w:panose1 w:val="02010609060101010101"/>
    <w:charset w:val="86"/>
    <w:family w:val="modern"/>
    <w:pitch w:val="default"/>
    <w:sig w:usb0="800002BF" w:usb1="38CF7CFA" w:usb2="00000016" w:usb3="00000000" w:csb0="00040001" w:csb1="00000000"/>
    <w:embedRegular r:id="rId5" w:fontKey="{FD1399CA-0D19-45B5-84DD-C44610A8DA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3516931"/>
      <w:docPartObj>
        <w:docPartGallery w:val="autotext"/>
      </w:docPartObj>
    </w:sdtPr>
    <w:sdtContent>
      <w:p w14:paraId="16EF36BB">
        <w:pPr>
          <w:pStyle w:val="4"/>
          <w:jc w:val="center"/>
        </w:pPr>
        <w:r>
          <w:fldChar w:fldCharType="begin"/>
        </w:r>
        <w:r>
          <w:instrText xml:space="preserve">PAGE   \* MERGEFORMAT</w:instrText>
        </w:r>
        <w:r>
          <w:fldChar w:fldCharType="separate"/>
        </w:r>
        <w:r>
          <w:rPr>
            <w:lang w:val="zh-CN"/>
          </w:rPr>
          <w:t>12</w:t>
        </w:r>
        <w:r>
          <w:fldChar w:fldCharType="end"/>
        </w:r>
      </w:p>
    </w:sdtContent>
  </w:sdt>
  <w:p w14:paraId="7213656B">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CC445">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3</w:t>
    </w:r>
    <w:r>
      <w:rPr>
        <w:rStyle w:val="8"/>
      </w:rPr>
      <w:fldChar w:fldCharType="end"/>
    </w:r>
  </w:p>
  <w:p w14:paraId="25523BFF">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878"/>
    <w:rsid w:val="000131BA"/>
    <w:rsid w:val="00031124"/>
    <w:rsid w:val="000B4B31"/>
    <w:rsid w:val="000B766E"/>
    <w:rsid w:val="000C4E64"/>
    <w:rsid w:val="00194A82"/>
    <w:rsid w:val="0019777E"/>
    <w:rsid w:val="00202349"/>
    <w:rsid w:val="00294CA5"/>
    <w:rsid w:val="002F2ECE"/>
    <w:rsid w:val="00363A0A"/>
    <w:rsid w:val="00367701"/>
    <w:rsid w:val="003911D7"/>
    <w:rsid w:val="00442FAF"/>
    <w:rsid w:val="00467C93"/>
    <w:rsid w:val="004A3646"/>
    <w:rsid w:val="00507734"/>
    <w:rsid w:val="005431EA"/>
    <w:rsid w:val="005442A4"/>
    <w:rsid w:val="00593B07"/>
    <w:rsid w:val="00611AD0"/>
    <w:rsid w:val="00625501"/>
    <w:rsid w:val="0064543C"/>
    <w:rsid w:val="00671878"/>
    <w:rsid w:val="0069300A"/>
    <w:rsid w:val="006C75F7"/>
    <w:rsid w:val="006F49A9"/>
    <w:rsid w:val="007813C6"/>
    <w:rsid w:val="0079038E"/>
    <w:rsid w:val="007E2582"/>
    <w:rsid w:val="00821DD9"/>
    <w:rsid w:val="00953559"/>
    <w:rsid w:val="009B583E"/>
    <w:rsid w:val="009E2807"/>
    <w:rsid w:val="00A65DB6"/>
    <w:rsid w:val="00A66A82"/>
    <w:rsid w:val="00AA34C2"/>
    <w:rsid w:val="00AC66F4"/>
    <w:rsid w:val="00B25B16"/>
    <w:rsid w:val="00B31282"/>
    <w:rsid w:val="00B84DFB"/>
    <w:rsid w:val="00C235CD"/>
    <w:rsid w:val="00D06B1B"/>
    <w:rsid w:val="00D62FDE"/>
    <w:rsid w:val="00DB1BA5"/>
    <w:rsid w:val="00E15E8A"/>
    <w:rsid w:val="00E46924"/>
    <w:rsid w:val="00E77DD4"/>
    <w:rsid w:val="00E9411D"/>
    <w:rsid w:val="00F225B2"/>
    <w:rsid w:val="00F46BE7"/>
    <w:rsid w:val="00F83078"/>
    <w:rsid w:val="00FA0F79"/>
    <w:rsid w:val="00FC3E25"/>
    <w:rsid w:val="00FF7483"/>
    <w:rsid w:val="01A56409"/>
    <w:rsid w:val="05AB7BBE"/>
    <w:rsid w:val="08C03C74"/>
    <w:rsid w:val="0CA352C8"/>
    <w:rsid w:val="0CB64801"/>
    <w:rsid w:val="1BBA3986"/>
    <w:rsid w:val="1C2D7127"/>
    <w:rsid w:val="28E336F2"/>
    <w:rsid w:val="33756A78"/>
    <w:rsid w:val="34BD6E42"/>
    <w:rsid w:val="3F03590C"/>
    <w:rsid w:val="42BD6B1A"/>
    <w:rsid w:val="47232D08"/>
    <w:rsid w:val="4987686E"/>
    <w:rsid w:val="4B7564ED"/>
    <w:rsid w:val="5B8027F4"/>
    <w:rsid w:val="5DA768D4"/>
    <w:rsid w:val="639860B9"/>
    <w:rsid w:val="7F155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0"/>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
    <w:qFormat/>
    <w:uiPriority w:val="1"/>
    <w:pPr>
      <w:widowControl w:val="0"/>
      <w:autoSpaceDE w:val="0"/>
      <w:autoSpaceDN w:val="0"/>
    </w:pPr>
    <w:rPr>
      <w:rFonts w:ascii="宋体" w:hAnsi="宋体" w:cs="宋体"/>
      <w:sz w:val="32"/>
      <w:szCs w:val="32"/>
      <w:lang w:val="zh-CN" w:bidi="zh-CN"/>
    </w:rPr>
  </w:style>
  <w:style w:type="paragraph" w:styleId="3">
    <w:name w:val="Balloon Text"/>
    <w:basedOn w:val="1"/>
    <w:link w:val="11"/>
    <w:semiHidden/>
    <w:unhideWhenUsed/>
    <w:qFormat/>
    <w:uiPriority w:val="99"/>
    <w:rPr>
      <w:sz w:val="18"/>
      <w:szCs w:val="18"/>
    </w:rPr>
  </w:style>
  <w:style w:type="paragraph" w:styleId="4">
    <w:name w:val="footer"/>
    <w:basedOn w:val="1"/>
    <w:link w:val="9"/>
    <w:qFormat/>
    <w:uiPriority w:val="99"/>
    <w:pPr>
      <w:tabs>
        <w:tab w:val="center" w:pos="4153"/>
        <w:tab w:val="right" w:pos="8306"/>
      </w:tabs>
      <w:snapToGrid w:val="0"/>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脚 Char"/>
    <w:basedOn w:val="7"/>
    <w:link w:val="4"/>
    <w:qFormat/>
    <w:uiPriority w:val="99"/>
    <w:rPr>
      <w:rFonts w:ascii="Times New Roman" w:hAnsi="Times New Roman" w:eastAsia="宋体" w:cs="Times New Roman"/>
      <w:kern w:val="0"/>
      <w:sz w:val="18"/>
      <w:szCs w:val="18"/>
    </w:rPr>
  </w:style>
  <w:style w:type="character" w:customStyle="1" w:styleId="10">
    <w:name w:val="页眉 Char"/>
    <w:basedOn w:val="7"/>
    <w:link w:val="5"/>
    <w:qFormat/>
    <w:uiPriority w:val="99"/>
    <w:rPr>
      <w:rFonts w:ascii="Times New Roman" w:hAnsi="Times New Roman" w:eastAsia="宋体" w:cs="Times New Roman"/>
      <w:kern w:val="0"/>
      <w:sz w:val="18"/>
      <w:szCs w:val="18"/>
    </w:rPr>
  </w:style>
  <w:style w:type="character" w:customStyle="1" w:styleId="11">
    <w:name w:val="批注框文本 Char"/>
    <w:basedOn w:val="7"/>
    <w:link w:val="3"/>
    <w:semiHidden/>
    <w:qFormat/>
    <w:uiPriority w:val="99"/>
    <w:rPr>
      <w:rFonts w:ascii="Times New Roman" w:hAnsi="Times New Roman" w:eastAsia="宋体" w:cs="Times New Roman"/>
      <w:kern w:val="0"/>
      <w:sz w:val="18"/>
      <w:szCs w:val="18"/>
    </w:rPr>
  </w:style>
  <w:style w:type="character" w:customStyle="1" w:styleId="12">
    <w:name w:val="正文文本 Char"/>
    <w:basedOn w:val="7"/>
    <w:link w:val="2"/>
    <w:qFormat/>
    <w:uiPriority w:val="1"/>
    <w:rPr>
      <w:rFonts w:ascii="宋体" w:hAnsi="宋体" w:eastAsia="宋体" w:cs="宋体"/>
      <w:kern w:val="0"/>
      <w:sz w:val="32"/>
      <w:szCs w:val="3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JSJYT</Company>
  <Pages>3</Pages>
  <Words>1546</Words>
  <Characters>1622</Characters>
  <Lines>27</Lines>
  <Paragraphs>7</Paragraphs>
  <TotalTime>8</TotalTime>
  <ScaleCrop>false</ScaleCrop>
  <LinksUpToDate>false</LinksUpToDate>
  <CharactersWithSpaces>1624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2021-07-01T11:30:00Z</dcterms:created>
  <dc:creator>徐庆</dc:creator>
  <cp:lastModifiedBy>柒小鱼</cp:lastModifiedBy>
  <dcterms:modified xsi:type="dcterms:W3CDTF">2025-03-20T06:54:30Z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eyJoZGlkIjoiZjM3YTA1M2Q4NzU1MzA1NzI2YTQ3ZmExNzgwNjBkZDMiLCJ1c2VySWQiOiI3OTkyOTEzOTEifQ==</vt:lpwstr>
  </property>
  <property fmtid="{D5CDD505-2E9C-101B-9397-08002B2CF9AE}" pid="3" name="KSOProductBuildVer">
    <vt:lpwstr>2052-12.1.0.20305</vt:lpwstr>
  </property>
  <property fmtid="{D5CDD505-2E9C-101B-9397-08002B2CF9AE}" pid="4" name="ICV">
    <vt:lpwstr>A0C55C80588F40C5889C5F1C418FA656_13</vt:lpwstr>
  </property>
</Properties>
</file>