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031F8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  <w:lang w:val="en-US" w:eastAsia="zh-CN"/>
        </w:rPr>
        <w:t>科研与实践创新计划系统申报操作说明</w:t>
      </w:r>
    </w:p>
    <w:p w14:paraId="15423C5C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 w14:paraId="5DB08A2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1. 经学院遴选通过后的学生，进入网上办事大厅，搜索研究生系统学生端登录，进入菜单【实践管理】&gt;【创新项目申报】。点击申请，填写相关内容，上传</w:t>
      </w:r>
      <w:r>
        <w:rPr>
          <w:rFonts w:hint="default" w:ascii="Times New Roman" w:hAnsi="Times New Roman" w:eastAsia="仿宋_GB2312" w:cs="Times New Roman"/>
          <w:sz w:val="28"/>
          <w:szCs w:val="36"/>
          <w:highlight w:val="yellow"/>
          <w:lang w:val="en-US" w:eastAsia="zh-CN"/>
        </w:rPr>
        <w:t>本人签字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的申报书（模板可在系统内下载），保存/提交，提交之后不能再修改；</w:t>
      </w:r>
    </w:p>
    <w:p w14:paraId="71ADD838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drawing>
          <wp:inline distT="0" distB="0" distL="114300" distR="114300">
            <wp:extent cx="5243830" cy="1343660"/>
            <wp:effectExtent l="0" t="0" r="6350" b="1905"/>
            <wp:docPr id="3" name="图片 3" descr="50b8f177-5a0a-4cb8-b92c-8ff54c468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b8f177-5a0a-4cb8-b92c-8ff54c468f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9F54D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drawing>
          <wp:inline distT="0" distB="0" distL="114300" distR="114300">
            <wp:extent cx="5447030" cy="4765675"/>
            <wp:effectExtent l="0" t="0" r="1270" b="15875"/>
            <wp:docPr id="4" name="图片 4" descr="889a1b44-3bbe-442c-b543-5274419f6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9a1b44-3bbe-442c-b543-5274419f69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476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229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2. 导师登录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系统，进入菜单【创新计划】&gt;【创新项目申报审核】</w:t>
      </w:r>
    </w:p>
    <w:p w14:paraId="5F20F998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82565" cy="2521585"/>
            <wp:effectExtent l="0" t="0" r="13335" b="1206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43194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82565" cy="2521585"/>
            <wp:effectExtent l="0" t="0" r="13335" b="1206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20991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3. 院系秘书登录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系统，进入菜单【实践】&gt;【创新项目管理】&gt;【创新项目申报审核】。汇总表可系统内导出。</w:t>
      </w:r>
    </w:p>
    <w:p w14:paraId="72D7B04C"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drawing>
          <wp:inline distT="0" distB="0" distL="114300" distR="114300">
            <wp:extent cx="5250815" cy="1499235"/>
            <wp:effectExtent l="0" t="0" r="7620" b="3175"/>
            <wp:docPr id="5" name="图片 5" descr="445e598b-11ff-47e5-9504-6dac68b61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5e598b-11ff-47e5-9504-6dac68b61a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908CB"/>
    <w:rsid w:val="18DE057F"/>
    <w:rsid w:val="28D5268B"/>
    <w:rsid w:val="29BA2384"/>
    <w:rsid w:val="2D03637C"/>
    <w:rsid w:val="3CDF22CA"/>
    <w:rsid w:val="4B3D6AD7"/>
    <w:rsid w:val="58F44C79"/>
    <w:rsid w:val="69A631D9"/>
    <w:rsid w:val="762D1373"/>
    <w:rsid w:val="7E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209</Characters>
  <Lines>0</Lines>
  <Paragraphs>0</Paragraphs>
  <TotalTime>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2026-06-08T02:00:00Z</dcterms:created>
  <dc:creator>T14</dc:creator>
  <cp:lastModifiedBy>Y</cp:lastModifiedBy>
  <dcterms:modified xsi:type="dcterms:W3CDTF">2026-06-10T09:18:33Z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eyJoZGlkIjoiZjM3YTA1M2Q4NzU1MzA1NzI2YTQ3ZmExNzgwNjBkZDMiLCJ1c2VySWQiOiI3OTkyOTEzOTEifQ==</vt:lpwstr>
  </property>
  <property fmtid="{D5CDD505-2E9C-101B-9397-08002B2CF9AE}" pid="4" name="ICV">
    <vt:lpwstr>7B22FE45A348486696D532DAEBC33467_13</vt:lpwstr>
  </property>
</Properties>
</file>